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7463D" w14:textId="77777777" w:rsidR="00D70E00" w:rsidRDefault="00000000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36"/>
          <w:szCs w:val="36"/>
        </w:rPr>
        <w:t>SYLLABUS</w:t>
      </w:r>
    </w:p>
    <w:p w14:paraId="458E7524" w14:textId="77777777" w:rsidR="00D70E00" w:rsidRDefault="00D70E00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163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63"/>
        <w:gridCol w:w="6843"/>
        <w:gridCol w:w="2195"/>
      </w:tblGrid>
      <w:tr w:rsidR="00D70E00" w14:paraId="39F1CF89" w14:textId="77777777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14:paraId="0530BDE6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I.- IDENTIFICACIÓN DE LA ASIGNATURA:</w:t>
            </w:r>
          </w:p>
        </w:tc>
      </w:tr>
      <w:tr w:rsidR="00D70E00" w14:paraId="725F2716" w14:textId="77777777">
        <w:trPr>
          <w:trHeight w:val="567"/>
        </w:trPr>
        <w:tc>
          <w:tcPr>
            <w:tcW w:w="7264" w:type="dxa"/>
            <w:vAlign w:val="center"/>
          </w:tcPr>
          <w:p w14:paraId="0CB39057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14:paraId="5FB51DB7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PSICOLOGÍA APLICADA AL MANDO</w:t>
            </w:r>
          </w:p>
        </w:tc>
        <w:tc>
          <w:tcPr>
            <w:tcW w:w="2195" w:type="dxa"/>
            <w:vAlign w:val="center"/>
          </w:tcPr>
          <w:p w14:paraId="4241D397" w14:textId="77777777" w:rsidR="00D70E00" w:rsidRDefault="00D70E00">
            <w:pPr>
              <w:spacing w:after="0" w:line="240" w:lineRule="auto"/>
              <w:rPr>
                <w:rFonts w:ascii="Arial" w:eastAsia="Arial" w:hAnsi="Arial" w:cs="Arial"/>
              </w:rPr>
            </w:pPr>
          </w:p>
        </w:tc>
      </w:tr>
      <w:tr w:rsidR="00D70E00" w14:paraId="6F8E426A" w14:textId="77777777">
        <w:trPr>
          <w:trHeight w:val="567"/>
        </w:trPr>
        <w:tc>
          <w:tcPr>
            <w:tcW w:w="7264" w:type="dxa"/>
            <w:vAlign w:val="center"/>
          </w:tcPr>
          <w:p w14:paraId="476B7206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14:paraId="000233EA" w14:textId="640A6843" w:rsidR="00D70E00" w:rsidRDefault="00E13837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  <w:r w:rsidR="00000000"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</w:rPr>
              <w:t>12</w:t>
            </w:r>
            <w:r w:rsidR="00000000">
              <w:rPr>
                <w:rFonts w:ascii="Arial" w:eastAsia="Arial" w:hAnsi="Arial" w:cs="Arial"/>
              </w:rPr>
              <w:t>.2023</w:t>
            </w:r>
          </w:p>
        </w:tc>
      </w:tr>
      <w:tr w:rsidR="00D70E00" w14:paraId="29237490" w14:textId="77777777">
        <w:trPr>
          <w:trHeight w:val="494"/>
        </w:trPr>
        <w:tc>
          <w:tcPr>
            <w:tcW w:w="7264" w:type="dxa"/>
            <w:vAlign w:val="center"/>
          </w:tcPr>
          <w:p w14:paraId="3F96D55E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Especialidad / Escalafón (Abreviatura):</w:t>
            </w:r>
          </w:p>
        </w:tc>
        <w:tc>
          <w:tcPr>
            <w:tcW w:w="9038" w:type="dxa"/>
            <w:gridSpan w:val="2"/>
            <w:vAlign w:val="center"/>
          </w:tcPr>
          <w:p w14:paraId="18845E54" w14:textId="0A5FF8B5" w:rsidR="00D70E00" w:rsidRDefault="00000000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EJ</w:t>
            </w:r>
            <w:r w:rsidR="00052FFE">
              <w:rPr>
                <w:rFonts w:ascii="Arial" w:eastAsia="Arial" w:hAnsi="Arial" w:cs="Arial"/>
              </w:rPr>
              <w:t xml:space="preserve"> /</w:t>
            </w:r>
            <w:r>
              <w:rPr>
                <w:rFonts w:ascii="Arial" w:eastAsia="Arial" w:hAnsi="Arial" w:cs="Arial"/>
              </w:rPr>
              <w:t xml:space="preserve"> AB</w:t>
            </w:r>
          </w:p>
        </w:tc>
      </w:tr>
      <w:tr w:rsidR="00D70E00" w14:paraId="52E5F7EE" w14:textId="77777777">
        <w:trPr>
          <w:trHeight w:val="494"/>
        </w:trPr>
        <w:tc>
          <w:tcPr>
            <w:tcW w:w="7264" w:type="dxa"/>
            <w:vAlign w:val="center"/>
          </w:tcPr>
          <w:p w14:paraId="503B8D0E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Requisitos: </w:t>
            </w:r>
          </w:p>
        </w:tc>
        <w:tc>
          <w:tcPr>
            <w:tcW w:w="9038" w:type="dxa"/>
            <w:gridSpan w:val="2"/>
            <w:vAlign w:val="center"/>
          </w:tcPr>
          <w:p w14:paraId="179F3CA3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1° AÑO ESNAVAL</w:t>
            </w:r>
          </w:p>
        </w:tc>
      </w:tr>
      <w:tr w:rsidR="00D70E00" w14:paraId="662F2178" w14:textId="77777777">
        <w:trPr>
          <w:trHeight w:val="567"/>
        </w:trPr>
        <w:tc>
          <w:tcPr>
            <w:tcW w:w="7264" w:type="dxa"/>
            <w:vAlign w:val="center"/>
          </w:tcPr>
          <w:p w14:paraId="5B654093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14:paraId="566B1C72" w14:textId="77777777" w:rsidR="00D70E00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LIDERAZGO</w:t>
            </w:r>
          </w:p>
        </w:tc>
      </w:tr>
      <w:tr w:rsidR="00D70E00" w14:paraId="36B48CB3" w14:textId="77777777">
        <w:trPr>
          <w:trHeight w:val="567"/>
        </w:trPr>
        <w:tc>
          <w:tcPr>
            <w:tcW w:w="7264" w:type="dxa"/>
            <w:vAlign w:val="center"/>
          </w:tcPr>
          <w:p w14:paraId="3923F38D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Título (Técnico - Profesional):</w:t>
            </w:r>
          </w:p>
        </w:tc>
        <w:tc>
          <w:tcPr>
            <w:tcW w:w="9038" w:type="dxa"/>
            <w:gridSpan w:val="2"/>
            <w:vAlign w:val="center"/>
          </w:tcPr>
          <w:p w14:paraId="334344D6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</w:t>
            </w:r>
          </w:p>
        </w:tc>
      </w:tr>
      <w:tr w:rsidR="00D70E00" w14:paraId="4910CE6A" w14:textId="77777777">
        <w:trPr>
          <w:trHeight w:val="567"/>
        </w:trPr>
        <w:tc>
          <w:tcPr>
            <w:tcW w:w="7264" w:type="dxa"/>
            <w:vAlign w:val="center"/>
          </w:tcPr>
          <w:p w14:paraId="47868964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Profesor / Equipo Docente:</w:t>
            </w:r>
          </w:p>
        </w:tc>
        <w:tc>
          <w:tcPr>
            <w:tcW w:w="9038" w:type="dxa"/>
            <w:gridSpan w:val="2"/>
            <w:vAlign w:val="center"/>
          </w:tcPr>
          <w:p w14:paraId="0F519D6B" w14:textId="77777777" w:rsidR="00D70E00" w:rsidRDefault="00000000">
            <w:pPr>
              <w:spacing w:after="0" w:line="240" w:lineRule="auto"/>
              <w:ind w:left="3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Ps</w:t>
            </w:r>
            <w:proofErr w:type="spellEnd"/>
            <w:r>
              <w:rPr>
                <w:rFonts w:ascii="Arial" w:eastAsia="Arial" w:hAnsi="Arial" w:cs="Arial"/>
              </w:rPr>
              <w:t>. ANDRÉS LUCERO LEIVA</w:t>
            </w:r>
          </w:p>
        </w:tc>
      </w:tr>
      <w:tr w:rsidR="00D70E00" w14:paraId="2F614186" w14:textId="77777777">
        <w:trPr>
          <w:trHeight w:val="567"/>
        </w:trPr>
        <w:tc>
          <w:tcPr>
            <w:tcW w:w="16302" w:type="dxa"/>
            <w:gridSpan w:val="3"/>
          </w:tcPr>
          <w:p w14:paraId="24CB895C" w14:textId="77777777" w:rsidR="00D70E00" w:rsidRDefault="00D70E00">
            <w:pPr>
              <w:spacing w:after="0" w:line="240" w:lineRule="auto"/>
              <w:jc w:val="both"/>
              <w:rPr>
                <w:rFonts w:ascii="Arial" w:eastAsia="Arial" w:hAnsi="Arial" w:cs="Arial"/>
                <w:b/>
              </w:rPr>
            </w:pPr>
          </w:p>
        </w:tc>
      </w:tr>
      <w:tr w:rsidR="00D70E00" w14:paraId="04B7701D" w14:textId="77777777">
        <w:trPr>
          <w:trHeight w:val="680"/>
        </w:trPr>
        <w:tc>
          <w:tcPr>
            <w:tcW w:w="16302" w:type="dxa"/>
            <w:gridSpan w:val="3"/>
          </w:tcPr>
          <w:p w14:paraId="411B86E0" w14:textId="77777777" w:rsidR="00D70E00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¿Para qué me sirve la asignatura? </w:t>
            </w:r>
          </w:p>
          <w:p w14:paraId="58120701" w14:textId="77777777" w:rsidR="00D70E00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La asignatura de Psicología Aplicada al Mando en el contexto de la formación de los futuros oficiales de Marina tiene como objetivo brindar a los estudiantes una comprensión profunda de los aspectos psicológicos relevantes orientándose al liderazgo y la toma de decisiones en un entorno naval. La asignatura aborda temas como los fundamentos de la psicología, los procesos cognitivos y las teorías del liderazgo. Esto contribuye a preparar a los futuros oficiales de Marina para ser líderes efectivos y manejar situaciones complejas en su trabajo. Además, la asignatura de Psicología Aplicada al Mando también enseña habilidades de liderazgo y manejo de personal, incluyendo cómo motivar y dirigir a un equipo, cómo establecer objetivos claros y cómo brindar retroalimentación constructiva. Los futuros oficiales de Marina aprenderán a desarrollar una cultura de trabajo positiva y un espíritu de cuerpo fuerte en el que los miembros del equipo se apoyen mutuamente.</w:t>
            </w:r>
          </w:p>
          <w:p w14:paraId="46A3A414" w14:textId="77777777" w:rsidR="00D70E00" w:rsidRDefault="00D70E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0EDA70A1" w14:textId="77777777" w:rsidR="00D70E00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Además de enfocarse en la aplicación de la psicología al mando en el contexto naval, la asignatura también introduce a los estudiantes a los fundamentos filosóficos e históricos de la psicología. Los estudiantes aprenderán acerca de la evolución de la psicología como disciplina científica y sus diferentes enfoques y escuelas de pensamiento, incluyendo el conductismo, la psicología cognitiva, el psicoanálisis y la psicología humanista, entre otros.</w:t>
            </w:r>
          </w:p>
          <w:p w14:paraId="6D1F9066" w14:textId="77777777" w:rsidR="00D70E00" w:rsidRDefault="00D70E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6EF396EF" w14:textId="77777777" w:rsidR="00D70E00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En términos de aplicaciones, la asignatura aborda cómo la psicología se utiliza en una variedad de ámbitos, incluyendo la educación, la salud mental, las organizaciones y la seguridad pública. Los estudiantes aprenderán sobre la importancia de la integración de la psicología en el trabajo, cómo se puede utilizar para mejorar la calidad de vida de las personas y cómo es útil para desarrollar estrategias de afrontamiento en situaciones críticas y/o militares.</w:t>
            </w:r>
          </w:p>
          <w:p w14:paraId="11F22EA9" w14:textId="77777777" w:rsidR="00D70E00" w:rsidRDefault="00D70E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12F4C929" w14:textId="77777777" w:rsidR="00D70E00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En cuanto al aprendizaje conductual, los estudiantes aprenderán sobre cómo las experiencias y la retroalimentación influyen en el comportamiento humano. También se abordarán los procesos cognitivos, incluyendo la percepción, la memoria, la inteligencia, el razonamiento, etc. Esto brinda a los estudiantes una comprensión más profunda de cómo las personas piensan, sienten y se comportan.</w:t>
            </w:r>
          </w:p>
          <w:p w14:paraId="53D5F379" w14:textId="77777777" w:rsidR="00D70E00" w:rsidRDefault="00D70E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51EA5108" w14:textId="77777777" w:rsidR="00D70E00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Por último, la asignatura también se centra en las teorías del liderazgo. Los estudiantes aprenderán acerca de los diferentes estilos de liderazgo y cómo cada uno puede ser aplicado en situaciones específicas. También se abordarán los desafíos y oportunidades que enfrentan los líderes en un entorno marítimo, y se brindarán estrategias efectivas para superarlos.</w:t>
            </w:r>
          </w:p>
          <w:p w14:paraId="25338536" w14:textId="77777777" w:rsidR="00D70E00" w:rsidRDefault="00D70E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448A3246" w14:textId="77777777" w:rsidR="00D70E00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En resumen, la asignatura de Psicología Aplicada al Mando es una combinación de conocimientos teóricos y prácticos que brinda a los futuros oficiales de Marina una comprensión profunda de la psicología y sus aplicaciones en el contexto del mando. Esto les ayuda a ser líderes efectivos y a manejar situaciones desafiantes en el entorno marítimo con confianza y habilidad.</w:t>
            </w:r>
          </w:p>
        </w:tc>
      </w:tr>
    </w:tbl>
    <w:p w14:paraId="0C54C35B" w14:textId="77777777" w:rsidR="00D70E00" w:rsidRDefault="00D70E00">
      <w:pPr>
        <w:sectPr w:rsidR="00D70E00" w:rsidSect="00643F0A">
          <w:headerReference w:type="default" r:id="rId8"/>
          <w:footerReference w:type="default" r:id="rId9"/>
          <w:pgSz w:w="18720" w:h="12240" w:orient="landscape"/>
          <w:pgMar w:top="1701" w:right="1417" w:bottom="1701" w:left="1417" w:header="708" w:footer="708" w:gutter="0"/>
          <w:pgNumType w:start="1"/>
          <w:cols w:space="720"/>
        </w:sectPr>
      </w:pPr>
    </w:p>
    <w:p w14:paraId="2AD74417" w14:textId="77777777" w:rsidR="00D70E00" w:rsidRDefault="00D70E0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</w:p>
    <w:tbl>
      <w:tblPr>
        <w:tblStyle w:val="a0"/>
        <w:tblW w:w="170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10"/>
        <w:gridCol w:w="708"/>
        <w:gridCol w:w="844"/>
        <w:gridCol w:w="2127"/>
        <w:gridCol w:w="2489"/>
        <w:gridCol w:w="2902"/>
        <w:gridCol w:w="3260"/>
        <w:gridCol w:w="3261"/>
      </w:tblGrid>
      <w:tr w:rsidR="00D70E00" w14:paraId="1C997450" w14:textId="77777777">
        <w:trPr>
          <w:trHeight w:val="567"/>
        </w:trPr>
        <w:tc>
          <w:tcPr>
            <w:tcW w:w="2971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1F5BEB84" w14:textId="77777777" w:rsidR="00D70E00" w:rsidRDefault="00D70E0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14039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2466F388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II.- PLANIFICACION SEMANAL DE LAS ACTIVIDADES ACADÉMICAS: </w:t>
            </w:r>
          </w:p>
        </w:tc>
      </w:tr>
      <w:tr w:rsidR="00D70E00" w14:paraId="79F12EE6" w14:textId="77777777">
        <w:trPr>
          <w:trHeight w:val="452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460FD49D" w14:textId="77777777" w:rsidR="00D70E00" w:rsidRDefault="00000000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Semana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N°</w:t>
            </w:r>
            <w:proofErr w:type="spellEnd"/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685C63AC" w14:textId="77777777" w:rsidR="00D70E00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Clase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3B68B91E" w14:textId="77777777" w:rsidR="00D70E00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U.A. </w:t>
            </w:r>
            <w:proofErr w:type="spellStart"/>
            <w:r>
              <w:rPr>
                <w:rFonts w:ascii="Arial" w:eastAsia="Arial" w:hAnsi="Arial" w:cs="Arial"/>
              </w:rPr>
              <w:t>N°</w:t>
            </w:r>
            <w:proofErr w:type="spellEnd"/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3B928280" w14:textId="77777777" w:rsidR="00D70E00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Resultados de Aprendizaje 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7EA530BA" w14:textId="77777777" w:rsidR="00D70E00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Actividades de Aprendizaje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224B53AC" w14:textId="77777777" w:rsidR="00D70E00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Contenidos Esenciales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3ED5A9F4" w14:textId="77777777" w:rsidR="00D70E00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Evaluación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25E5BF86" w14:textId="77777777" w:rsidR="00D70E00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Recursos de Aprendizaje</w:t>
            </w:r>
          </w:p>
        </w:tc>
      </w:tr>
      <w:tr w:rsidR="00AD0E2D" w14:paraId="52927B15" w14:textId="77777777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23A8104F" w14:textId="663244DC" w:rsidR="00AD0E2D" w:rsidRDefault="00AD0E2D" w:rsidP="00AD0E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01867B26" w14:textId="6B2D003D" w:rsidR="00AD0E2D" w:rsidRDefault="00AD0E2D" w:rsidP="00AD0E2D">
            <w:pPr>
              <w:jc w:val="center"/>
            </w:pPr>
            <w: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1F2F091E" w14:textId="443444F3" w:rsidR="00AD0E2D" w:rsidRDefault="00564A3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6A7D9319" w14:textId="7777777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28237671" w14:textId="77777777" w:rsidR="00AD0E2D" w:rsidRDefault="00AD0E2D" w:rsidP="00AD0E2D">
            <w:pPr>
              <w:spacing w:after="0" w:line="240" w:lineRule="auto"/>
              <w:jc w:val="both"/>
            </w:pPr>
            <w:r>
              <w:t>Discusión en grupo</w:t>
            </w:r>
          </w:p>
          <w:p w14:paraId="6E810B32" w14:textId="73838D1D" w:rsidR="00AD0E2D" w:rsidRDefault="00AD0E2D" w:rsidP="00AD0E2D">
            <w:pPr>
              <w:spacing w:after="0" w:line="240" w:lineRule="auto"/>
              <w:jc w:val="both"/>
            </w:pPr>
            <w:r>
              <w:t>Análisis de textos y casos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67976EE7" w14:textId="75A5D03A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b.-        El enfoque de la Psicología como ciencia.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378689EE" w14:textId="6C47D396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5A3F66F9" w14:textId="7777777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3F664C86" w14:textId="4D5E3599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AD0E2D" w14:paraId="101E0831" w14:textId="77777777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6FB65B2C" w14:textId="31889D70" w:rsidR="00AD0E2D" w:rsidRDefault="00AD0E2D" w:rsidP="00AD0E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41D4A397" w14:textId="386F0618" w:rsidR="00AD0E2D" w:rsidRDefault="00AD0E2D" w:rsidP="00AD0E2D">
            <w:pPr>
              <w:jc w:val="center"/>
            </w:pPr>
            <w: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1594B465" w14:textId="2445EE74" w:rsidR="00AD0E2D" w:rsidRDefault="00564A3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04D946AF" w14:textId="7777777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595ECF2A" w14:textId="77777777" w:rsidR="00AD0E2D" w:rsidRDefault="00AD0E2D" w:rsidP="00AD0E2D">
            <w:pPr>
              <w:spacing w:after="0" w:line="240" w:lineRule="auto"/>
              <w:jc w:val="both"/>
            </w:pPr>
            <w:r>
              <w:t>Solución de casos y escenarios hipotéticos</w:t>
            </w:r>
          </w:p>
          <w:p w14:paraId="1E795FB3" w14:textId="253E5DCB" w:rsidR="00AD0E2D" w:rsidRDefault="00AD0E2D" w:rsidP="00AD0E2D">
            <w:pPr>
              <w:spacing w:after="0" w:line="240" w:lineRule="auto"/>
              <w:jc w:val="both"/>
            </w:pPr>
            <w:r>
              <w:t>Juegos educativos y actividades lúdicas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64A0FEEC" w14:textId="7777777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c.-        La Psicología y su aporte a la formación profesional y personal en la Armada.</w:t>
            </w:r>
          </w:p>
          <w:p w14:paraId="31590B61" w14:textId="7777777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4016484D" w14:textId="0F609D32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087B4B81" w14:textId="7777777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7D0C3A26" w14:textId="7777777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31E0976D" w14:textId="591FBD0A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</w:tc>
      </w:tr>
      <w:tr w:rsidR="00AD0E2D" w14:paraId="79148BDB" w14:textId="77777777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5663F340" w14:textId="610CB2A5" w:rsidR="00AD0E2D" w:rsidRDefault="00AD0E2D" w:rsidP="00AD0E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5377C31A" w14:textId="164989C8" w:rsidR="00AD0E2D" w:rsidRDefault="00AD0E2D" w:rsidP="00AD0E2D">
            <w:pPr>
              <w:jc w:val="center"/>
            </w:pPr>
            <w:r>
              <w:t>3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3484A904" w14:textId="29D99941" w:rsidR="00AD0E2D" w:rsidRDefault="00564A3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6054DFDC" w14:textId="7777777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7B818F06" w14:textId="77777777" w:rsidR="00AD0E2D" w:rsidRDefault="00AD0E2D" w:rsidP="00AD0E2D">
            <w:pPr>
              <w:spacing w:after="0" w:line="240" w:lineRule="auto"/>
              <w:jc w:val="both"/>
            </w:pPr>
            <w:r>
              <w:t>Solución de casos y escenarios hipotéticos</w:t>
            </w:r>
          </w:p>
          <w:p w14:paraId="331CD9DB" w14:textId="3458CB99" w:rsidR="00AD0E2D" w:rsidRDefault="00AD0E2D" w:rsidP="00AD0E2D">
            <w:pPr>
              <w:spacing w:after="0" w:line="240" w:lineRule="auto"/>
              <w:jc w:val="both"/>
            </w:pPr>
            <w:r>
              <w:t>Juegos educativos y actividades lúdicas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4D876E25" w14:textId="7777777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2.-        El comportamiento Humano.</w:t>
            </w:r>
          </w:p>
          <w:p w14:paraId="74DE85B7" w14:textId="5F9958CE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a.-        La conducta en Psicología.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17BCB18C" w14:textId="18F0CF19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6945BA03" w14:textId="7777777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32FDED51" w14:textId="7777777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5286094D" w14:textId="7777777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3CF40946" w14:textId="7B1FB6BF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AD0E2D" w14:paraId="654B9962" w14:textId="77777777" w:rsidTr="00571C2A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562361CA" w14:textId="3F2E3F6E" w:rsidR="00AD0E2D" w:rsidRDefault="00AD0E2D" w:rsidP="00AD0E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266B5328" w14:textId="1E3786F0" w:rsidR="00AD0E2D" w:rsidRDefault="00AD0E2D" w:rsidP="00AD0E2D">
            <w:pPr>
              <w:jc w:val="center"/>
            </w:pPr>
            <w:r>
              <w:t>4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7E61F806" w14:textId="1BD92689" w:rsidR="00AD0E2D" w:rsidRDefault="00564A3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0F74FDDC" w14:textId="7777777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163BA82E" w14:textId="2792FEC2" w:rsidR="00AD0E2D" w:rsidRDefault="00AD0E2D" w:rsidP="00AD0E2D">
            <w:pPr>
              <w:spacing w:after="0" w:line="240" w:lineRule="auto"/>
              <w:jc w:val="both"/>
            </w:pPr>
            <w:r>
              <w:t>Análisis de textos y casos Retroalimentación y autoevaluación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09AFBC97" w14:textId="4D442D85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b.-        Métodos de análisis de la conducta.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35E29219" w14:textId="4B932760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</w:tcPr>
          <w:p w14:paraId="675A6278" w14:textId="7777777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11807235" w14:textId="7777777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500B871F" w14:textId="07AA223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</w:tc>
      </w:tr>
      <w:tr w:rsidR="00AD0E2D" w14:paraId="689CF52C" w14:textId="77777777" w:rsidTr="001E7484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12F908AC" w14:textId="6C44307B" w:rsidR="00AD0E2D" w:rsidRDefault="00AD0E2D" w:rsidP="00AD0E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76CE72BE" w14:textId="53407164" w:rsidR="00AD0E2D" w:rsidRDefault="00AD0E2D" w:rsidP="00AD0E2D">
            <w:pPr>
              <w:jc w:val="center"/>
            </w:pPr>
            <w:r>
              <w:t>5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6914CF11" w14:textId="74A81A07" w:rsidR="00AD0E2D" w:rsidRDefault="00564A3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5E58BCAE" w14:textId="7777777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0D4B4292" w14:textId="3C038107" w:rsidR="00AD0E2D" w:rsidRDefault="00AD0E2D" w:rsidP="00AD0E2D">
            <w:pPr>
              <w:spacing w:after="0" w:line="240" w:lineRule="auto"/>
              <w:jc w:val="both"/>
            </w:pPr>
            <w:r>
              <w:t>Análisis de textos y casos Retroalimentación y autoevaluación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6D79BCA3" w14:textId="7777777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c.-        El comportamiento en el contexto institucional.</w:t>
            </w:r>
          </w:p>
          <w:p w14:paraId="1B4588F9" w14:textId="7246A3E9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1.-        Procesos del Aprendizaje.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55A47932" w14:textId="1B0B14A9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</w:tcPr>
          <w:p w14:paraId="13246A58" w14:textId="7777777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7710685D" w14:textId="7777777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4B80B30B" w14:textId="7777777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21CA4A9C" w14:textId="23617F32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AD0E2D" w14:paraId="13C37712" w14:textId="77777777" w:rsidTr="0097689E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22BA0D93" w14:textId="0F04D081" w:rsidR="00AD0E2D" w:rsidRDefault="00AD0E2D" w:rsidP="00AD0E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56A7820A" w14:textId="6A4AD8C0" w:rsidR="00AD0E2D" w:rsidRDefault="00AD0E2D" w:rsidP="00AD0E2D">
            <w:pPr>
              <w:jc w:val="center"/>
            </w:pPr>
            <w:r>
              <w:t>6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733497F7" w14:textId="6FFB6A96" w:rsidR="00AD0E2D" w:rsidRDefault="00564A3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43B6D2DF" w14:textId="7777777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4DBE523F" w14:textId="77777777" w:rsidR="00AD0E2D" w:rsidRDefault="00AD0E2D" w:rsidP="00AD0E2D">
            <w:pPr>
              <w:spacing w:after="0" w:line="240" w:lineRule="auto"/>
              <w:jc w:val="both"/>
            </w:pPr>
            <w:r>
              <w:t>Análisis de textos y casos</w:t>
            </w:r>
          </w:p>
          <w:p w14:paraId="57C47D77" w14:textId="19661747" w:rsidR="00AD0E2D" w:rsidRDefault="00AD0E2D" w:rsidP="00AD0E2D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7C97B0D7" w14:textId="7777777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a.-        Condicionamiento Clásico.</w:t>
            </w:r>
          </w:p>
          <w:p w14:paraId="280E30DF" w14:textId="62683532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b.-        Condicionamiento Operante.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14:paraId="4375B167" w14:textId="52CD9A33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</w:tcPr>
          <w:p w14:paraId="34A18AF8" w14:textId="7777777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345D09E9" w14:textId="7777777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1523A6D2" w14:textId="705203DC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</w:tc>
      </w:tr>
      <w:tr w:rsidR="00AD0E2D" w14:paraId="0CD62842" w14:textId="77777777" w:rsidTr="006806A8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3EEF0E23" w14:textId="46BF950B" w:rsidR="00AD0E2D" w:rsidRDefault="00AD0E2D" w:rsidP="00AD0E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7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73FE3093" w14:textId="546A2C45" w:rsidR="00AD0E2D" w:rsidRDefault="00AD0E2D" w:rsidP="00AD0E2D">
            <w:pPr>
              <w:jc w:val="center"/>
            </w:pPr>
            <w:r>
              <w:t>7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799A6BC3" w14:textId="1B34FA00" w:rsidR="00AD0E2D" w:rsidRDefault="00564A3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34251B7D" w14:textId="7777777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16DBCD37" w14:textId="77777777" w:rsidR="00AD0E2D" w:rsidRDefault="00AD0E2D" w:rsidP="00AD0E2D">
            <w:pPr>
              <w:spacing w:after="0" w:line="240" w:lineRule="auto"/>
              <w:jc w:val="both"/>
            </w:pPr>
            <w:r>
              <w:t>Análisis de textos y casos</w:t>
            </w:r>
          </w:p>
          <w:p w14:paraId="0E9C69CC" w14:textId="095C80F0" w:rsidR="00AD0E2D" w:rsidRDefault="00AD0E2D" w:rsidP="00AD0E2D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3CCB3561" w14:textId="7777777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c.-        Aprendizaje por observación.</w:t>
            </w:r>
          </w:p>
          <w:p w14:paraId="2193735B" w14:textId="7777777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14:paraId="30BD1F09" w14:textId="5ACB9AEF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</w:tcPr>
          <w:p w14:paraId="5003B4B7" w14:textId="7777777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3938ADEB" w14:textId="7777777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4E74D741" w14:textId="7777777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625C5FDA" w14:textId="7372AC01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AD0E2D" w14:paraId="3FE38508" w14:textId="77777777" w:rsidTr="00AA74CC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28D296F8" w14:textId="3EC598F8" w:rsidR="00AD0E2D" w:rsidRDefault="00AD0E2D" w:rsidP="00AD0E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31F67712" w14:textId="083129D6" w:rsidR="00AD0E2D" w:rsidRDefault="00AD0E2D" w:rsidP="00AD0E2D">
            <w:pPr>
              <w:jc w:val="center"/>
            </w:pPr>
            <w:r>
              <w:t>8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5742B23F" w14:textId="5A678F11" w:rsidR="00AD0E2D" w:rsidRDefault="00564A3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34BD0A62" w14:textId="7777777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74936599" w14:textId="77777777" w:rsidR="00AD0E2D" w:rsidRDefault="00AD0E2D" w:rsidP="00AD0E2D">
            <w:pPr>
              <w:spacing w:after="0" w:line="240" w:lineRule="auto"/>
              <w:jc w:val="both"/>
            </w:pPr>
            <w:r>
              <w:t>Análisis de textos y casos</w:t>
            </w:r>
          </w:p>
          <w:p w14:paraId="55AD8E00" w14:textId="77777777" w:rsidR="00AD0E2D" w:rsidRDefault="00AD0E2D" w:rsidP="00AD0E2D">
            <w:pPr>
              <w:spacing w:after="0" w:line="240" w:lineRule="auto"/>
              <w:jc w:val="both"/>
            </w:pPr>
            <w:r>
              <w:t>Retroalimentación y autoevaluación</w:t>
            </w:r>
          </w:p>
          <w:p w14:paraId="53440FDE" w14:textId="7E2D73BB" w:rsidR="00AD0E2D" w:rsidRDefault="00AD0E2D" w:rsidP="00AD0E2D">
            <w:pPr>
              <w:spacing w:after="0" w:line="240" w:lineRule="auto"/>
              <w:jc w:val="both"/>
            </w:pPr>
            <w:r>
              <w:t>Presentaciones orales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30BDD60E" w14:textId="7777777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2.-        Procesos Intelectuales.</w:t>
            </w:r>
          </w:p>
          <w:p w14:paraId="75218F50" w14:textId="7DC99A25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a.-        Sensación, percepción y conciencia.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14:paraId="2383DDD6" w14:textId="3A2B6D16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2F04B158" w14:textId="7777777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62145A54" w14:textId="77777777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14E21244" w14:textId="41DA2ECB" w:rsidR="00AD0E2D" w:rsidRDefault="00AD0E2D" w:rsidP="00AD0E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</w:tc>
      </w:tr>
      <w:tr w:rsidR="00564A3D" w14:paraId="6CFFA30A" w14:textId="77777777" w:rsidTr="00BE3E06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48D2976C" w14:textId="3D8A30FE" w:rsidR="00564A3D" w:rsidRDefault="00564A3D" w:rsidP="00564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5207E5F2" w14:textId="611EB741" w:rsidR="00564A3D" w:rsidRDefault="00564A3D" w:rsidP="00564A3D">
            <w:pPr>
              <w:jc w:val="center"/>
            </w:pPr>
            <w:r>
              <w:t>9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140D5B58" w14:textId="51E85A70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5F75FE0F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35B3E3A2" w14:textId="77777777" w:rsidR="00564A3D" w:rsidRDefault="00564A3D" w:rsidP="00564A3D">
            <w:pPr>
              <w:spacing w:after="0" w:line="240" w:lineRule="auto"/>
              <w:jc w:val="both"/>
            </w:pPr>
            <w:r>
              <w:t>Análisis de textos y casos</w:t>
            </w:r>
          </w:p>
          <w:p w14:paraId="5130834F" w14:textId="77777777" w:rsidR="00564A3D" w:rsidRDefault="00564A3D" w:rsidP="00564A3D">
            <w:pPr>
              <w:spacing w:after="0" w:line="240" w:lineRule="auto"/>
              <w:jc w:val="both"/>
            </w:pPr>
            <w:r>
              <w:t>Retroalimentación y autoevaluación</w:t>
            </w:r>
          </w:p>
          <w:p w14:paraId="4CA05D0A" w14:textId="4D2A5626" w:rsidR="00564A3D" w:rsidRDefault="00564A3D" w:rsidP="00564A3D">
            <w:pPr>
              <w:spacing w:after="0" w:line="240" w:lineRule="auto"/>
              <w:jc w:val="both"/>
            </w:pPr>
            <w:r>
              <w:t>Presentaciones orales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6C37D195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b.-        Pensamiento y Lenguaje.</w:t>
            </w:r>
          </w:p>
          <w:p w14:paraId="3F1E2F6F" w14:textId="347042E8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c.-        Inteligencia intelectual y emocional.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14:paraId="040E9742" w14:textId="51C388D6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55654951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29BA7E85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729482D7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3ECD81F6" w14:textId="466C59BB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564A3D" w14:paraId="05BBAF20" w14:textId="77777777" w:rsidTr="00BE3E06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02BEE1F4" w14:textId="33C5AA7E" w:rsidR="00564A3D" w:rsidRDefault="00564A3D" w:rsidP="00564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6FEF0C0E" w14:textId="463783D1" w:rsidR="00564A3D" w:rsidRDefault="00564A3D" w:rsidP="00564A3D">
            <w:pPr>
              <w:jc w:val="center"/>
            </w:pPr>
            <w:r>
              <w:t>10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40AE5AB1" w14:textId="59E25DAB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7BDA0E8A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45BB3CDD" w14:textId="77777777" w:rsidR="00564A3D" w:rsidRDefault="00564A3D" w:rsidP="00564A3D">
            <w:pPr>
              <w:spacing w:after="0" w:line="240" w:lineRule="auto"/>
              <w:jc w:val="both"/>
            </w:pPr>
            <w:r>
              <w:t>Análisis de textos y casos</w:t>
            </w:r>
          </w:p>
          <w:p w14:paraId="776CC6F4" w14:textId="3B1AD3A3" w:rsidR="00564A3D" w:rsidRDefault="00564A3D" w:rsidP="00564A3D">
            <w:pPr>
              <w:spacing w:after="0" w:line="240" w:lineRule="auto"/>
              <w:jc w:val="both"/>
            </w:pPr>
            <w:r>
              <w:t>Presentaciones orales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0F35D688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3.-        Procesos Afectivos.</w:t>
            </w:r>
          </w:p>
          <w:p w14:paraId="1F73C95E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a.-        Emoción y sentimiento.</w:t>
            </w:r>
          </w:p>
          <w:p w14:paraId="2319848A" w14:textId="3800EA33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b.-        Estrés.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14:paraId="24FE6C64" w14:textId="16257235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359B2044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1B318F59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5754F71D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  <w:p w14:paraId="4F90EC07" w14:textId="7198ECB2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</w:tc>
      </w:tr>
      <w:tr w:rsidR="00564A3D" w14:paraId="01AC7128" w14:textId="77777777" w:rsidTr="00BE3E06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07E861D3" w14:textId="11F471D2" w:rsidR="00564A3D" w:rsidRDefault="00564A3D" w:rsidP="00564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78FD823D" w14:textId="652F107E" w:rsidR="00564A3D" w:rsidRDefault="00564A3D" w:rsidP="00564A3D">
            <w:pPr>
              <w:jc w:val="center"/>
            </w:pPr>
            <w:r>
              <w:t>11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307A4CE8" w14:textId="7B4592F9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5EE525BD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12BD6EB7" w14:textId="77777777" w:rsidR="00564A3D" w:rsidRDefault="00564A3D" w:rsidP="00564A3D">
            <w:pPr>
              <w:spacing w:after="0" w:line="240" w:lineRule="auto"/>
              <w:jc w:val="both"/>
            </w:pPr>
            <w:r>
              <w:t>Análisis de textos y casos</w:t>
            </w:r>
          </w:p>
          <w:p w14:paraId="17E5AC1D" w14:textId="084D1450" w:rsidR="00564A3D" w:rsidRDefault="00564A3D" w:rsidP="00564A3D">
            <w:pPr>
              <w:spacing w:after="0" w:line="240" w:lineRule="auto"/>
              <w:jc w:val="both"/>
            </w:pPr>
            <w:r>
              <w:t>Presentaciones orales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1010EC86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3.-        Procesos Afectivos.</w:t>
            </w:r>
          </w:p>
          <w:p w14:paraId="744E91A4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a.-        Emoción y sentimiento.</w:t>
            </w:r>
          </w:p>
          <w:p w14:paraId="61088FF4" w14:textId="05362CEE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b.-        Estrés.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14:paraId="20875F0E" w14:textId="0A664CC1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119B34A0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0A3E8D8F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045666A5" w14:textId="1CC9599A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564A3D" w14:paraId="02F5DE4C" w14:textId="77777777" w:rsidTr="00BE3E06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12CC3113" w14:textId="67A6CC3C" w:rsidR="00564A3D" w:rsidRDefault="00564A3D" w:rsidP="00564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3E8370D5" w14:textId="4C9E12CB" w:rsidR="00564A3D" w:rsidRDefault="00564A3D" w:rsidP="00564A3D">
            <w:pPr>
              <w:jc w:val="center"/>
            </w:pPr>
            <w:r>
              <w:t>12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538C676E" w14:textId="372444EE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4C68CED0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737F3AB0" w14:textId="77777777" w:rsidR="00564A3D" w:rsidRDefault="00564A3D" w:rsidP="00564A3D">
            <w:pPr>
              <w:spacing w:after="0" w:line="240" w:lineRule="auto"/>
              <w:jc w:val="both"/>
            </w:pPr>
            <w:r>
              <w:t>Retroalimentación y autoevaluación</w:t>
            </w:r>
          </w:p>
          <w:p w14:paraId="6BD2D1F5" w14:textId="72FB78A8" w:rsidR="00564A3D" w:rsidRDefault="00564A3D" w:rsidP="00564A3D">
            <w:pPr>
              <w:spacing w:after="0" w:line="240" w:lineRule="auto"/>
              <w:jc w:val="both"/>
            </w:pPr>
            <w:r>
              <w:t>Presentaciones orales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3450B5A6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c.-        Motivación.</w:t>
            </w:r>
          </w:p>
          <w:p w14:paraId="17557B72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4.-        Procesos Psicosociales.</w:t>
            </w:r>
          </w:p>
          <w:p w14:paraId="11CDA063" w14:textId="456D8B99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a.-        Cultura, sociedad e institución.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14:paraId="188EBD86" w14:textId="1691357D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5BBDCC22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1B4D1862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37098310" w14:textId="77AD2DE2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</w:tc>
      </w:tr>
      <w:tr w:rsidR="00564A3D" w14:paraId="1EBBD3BB" w14:textId="77777777" w:rsidTr="00BE3E06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11174278" w14:textId="6F0E5227" w:rsidR="00564A3D" w:rsidRDefault="00564A3D" w:rsidP="00564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445DA553" w14:textId="2EF5855F" w:rsidR="00564A3D" w:rsidRDefault="00564A3D" w:rsidP="00564A3D">
            <w:pPr>
              <w:jc w:val="center"/>
            </w:pPr>
            <w:r>
              <w:t>13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579C2FAD" w14:textId="05753CA6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1DDDE77A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49C61F7A" w14:textId="77777777" w:rsidR="00564A3D" w:rsidRDefault="00564A3D" w:rsidP="00564A3D">
            <w:pPr>
              <w:spacing w:after="0" w:line="240" w:lineRule="auto"/>
              <w:jc w:val="both"/>
            </w:pPr>
            <w:r>
              <w:t>Retroalimentación y autoevaluación</w:t>
            </w:r>
          </w:p>
          <w:p w14:paraId="6505EED0" w14:textId="50B26635" w:rsidR="00564A3D" w:rsidRDefault="00564A3D" w:rsidP="00564A3D">
            <w:pPr>
              <w:spacing w:after="0" w:line="240" w:lineRule="auto"/>
              <w:jc w:val="both"/>
            </w:pPr>
            <w:r>
              <w:t>Presentaciones orales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2FA783F2" w14:textId="6707E5C1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b.-        Socialización.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14:paraId="487DA159" w14:textId="35060989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43A8A03D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37182B56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354360A7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16A3A349" w14:textId="74DFBB69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564A3D" w14:paraId="325EB4EE" w14:textId="77777777" w:rsidTr="00BE3E06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0981D715" w14:textId="2FE8A6F7" w:rsidR="00564A3D" w:rsidRDefault="00564A3D" w:rsidP="00564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5524EFE8" w14:textId="57006FCC" w:rsidR="00564A3D" w:rsidRDefault="00564A3D" w:rsidP="00564A3D">
            <w:pPr>
              <w:jc w:val="center"/>
            </w:pPr>
            <w:r>
              <w:t>14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051488BA" w14:textId="7DA46C24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7FCDFB31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462595B1" w14:textId="77777777" w:rsidR="00564A3D" w:rsidRDefault="00564A3D" w:rsidP="00564A3D">
            <w:pPr>
              <w:spacing w:after="0" w:line="240" w:lineRule="auto"/>
              <w:jc w:val="both"/>
            </w:pPr>
            <w:r>
              <w:t>Retroalimentación y autoevaluación</w:t>
            </w:r>
          </w:p>
          <w:p w14:paraId="1C2A8CC6" w14:textId="4834A8F0" w:rsidR="00564A3D" w:rsidRDefault="00564A3D" w:rsidP="00564A3D">
            <w:pPr>
              <w:spacing w:after="0" w:line="240" w:lineRule="auto"/>
              <w:jc w:val="both"/>
            </w:pPr>
            <w:r>
              <w:lastRenderedPageBreak/>
              <w:t>Presentaciones orales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4FD80017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c.-        Familia.</w:t>
            </w:r>
          </w:p>
          <w:p w14:paraId="2C886586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1.-        Psicología de la Personalidad.</w:t>
            </w:r>
          </w:p>
          <w:p w14:paraId="27675914" w14:textId="07AB8021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a.-        Teoría de la Personalidad.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14:paraId="42D1233D" w14:textId="595F192D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3055AD1D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61DEFC3D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427F8DAC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Vídeo cápsulas de clases</w:t>
            </w:r>
          </w:p>
          <w:p w14:paraId="6C41C63B" w14:textId="326ACD56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</w:tc>
      </w:tr>
      <w:tr w:rsidR="00564A3D" w14:paraId="23D26037" w14:textId="77777777" w:rsidTr="00BE3E06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7039B146" w14:textId="1DD32B60" w:rsidR="00564A3D" w:rsidRDefault="00564A3D" w:rsidP="00564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15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7052BE7E" w14:textId="5E5CBF5C" w:rsidR="00564A3D" w:rsidRDefault="00564A3D" w:rsidP="00564A3D">
            <w:pPr>
              <w:jc w:val="center"/>
            </w:pPr>
            <w:r>
              <w:t>15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3162CF8D" w14:textId="2741EBD6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36C11DBA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46542B84" w14:textId="77777777" w:rsidR="00564A3D" w:rsidRDefault="00564A3D" w:rsidP="00564A3D">
            <w:pPr>
              <w:spacing w:after="0" w:line="240" w:lineRule="auto"/>
              <w:jc w:val="both"/>
            </w:pPr>
            <w:r>
              <w:t>Retroalimentación y autoevaluación</w:t>
            </w:r>
          </w:p>
          <w:p w14:paraId="299E49AE" w14:textId="2616478A" w:rsidR="00564A3D" w:rsidRDefault="00564A3D" w:rsidP="00564A3D">
            <w:pPr>
              <w:spacing w:after="0" w:line="240" w:lineRule="auto"/>
              <w:jc w:val="both"/>
            </w:pPr>
            <w:r>
              <w:t>Presentaciones orales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3FC331C7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a.-        Teoría de la Personalidad.</w:t>
            </w:r>
          </w:p>
          <w:p w14:paraId="387D5B46" w14:textId="3E59856C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b.-        Trastornos de la Personalidad.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14:paraId="3C2355B6" w14:textId="0B6049D1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07FC98A4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00788A86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2B66D9F9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329BF352" w14:textId="23C4EE24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564A3D" w14:paraId="74E7FEF9" w14:textId="77777777" w:rsidTr="00BE3E06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3A0BD01E" w14:textId="63EB7F63" w:rsidR="00564A3D" w:rsidRDefault="00564A3D" w:rsidP="00564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723BE104" w14:textId="7D9F1266" w:rsidR="00564A3D" w:rsidRDefault="00564A3D" w:rsidP="00564A3D">
            <w:pPr>
              <w:jc w:val="center"/>
            </w:pPr>
            <w:r>
              <w:t>16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7E3459A6" w14:textId="270132C2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3960379B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</w:tcPr>
          <w:p w14:paraId="54F0A166" w14:textId="77777777" w:rsidR="00564A3D" w:rsidRDefault="00564A3D" w:rsidP="00564A3D">
            <w:pPr>
              <w:spacing w:after="0" w:line="240" w:lineRule="auto"/>
              <w:jc w:val="both"/>
            </w:pPr>
            <w:r>
              <w:t>Retroalimentación y autoevaluación</w:t>
            </w:r>
          </w:p>
          <w:p w14:paraId="3B420A5A" w14:textId="2E6C9EBC" w:rsidR="00564A3D" w:rsidRDefault="00564A3D" w:rsidP="00564A3D">
            <w:pPr>
              <w:spacing w:after="0" w:line="240" w:lineRule="auto"/>
              <w:jc w:val="both"/>
            </w:pPr>
            <w:r>
              <w:t>Presentaciones orales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14:paraId="181257D5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2.- Fundamentos del Liderazgo.</w:t>
            </w:r>
          </w:p>
          <w:p w14:paraId="6F93FEC0" w14:textId="12C04F70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a.- Liderazgo, autoridad y jerarquía.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14:paraId="1BA106B6" w14:textId="76B432FB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</w:tcPr>
          <w:p w14:paraId="7A14C955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0A7CAF5A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6C5FD1B4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  <w:p w14:paraId="0B8B2A72" w14:textId="32FCE791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</w:tc>
      </w:tr>
      <w:tr w:rsidR="00564A3D" w14:paraId="0CE1660A" w14:textId="77777777" w:rsidTr="00BE3E06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2568B6B0" w14:textId="22A45196" w:rsidR="00564A3D" w:rsidRDefault="00564A3D" w:rsidP="00564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3D3551A2" w14:textId="26376A2D" w:rsidR="00564A3D" w:rsidRDefault="00564A3D" w:rsidP="00564A3D">
            <w:pPr>
              <w:jc w:val="center"/>
            </w:pPr>
            <w:r>
              <w:t>17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41898992" w14:textId="7404F0EC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546F7816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</w:tcPr>
          <w:p w14:paraId="2B4C8536" w14:textId="77777777" w:rsidR="00564A3D" w:rsidRDefault="00564A3D" w:rsidP="00564A3D">
            <w:pPr>
              <w:spacing w:after="0" w:line="240" w:lineRule="auto"/>
              <w:jc w:val="both"/>
            </w:pPr>
            <w:r>
              <w:t>Retroalimentación y autoevaluación</w:t>
            </w:r>
          </w:p>
          <w:p w14:paraId="535EB9DC" w14:textId="319F32CC" w:rsidR="00564A3D" w:rsidRDefault="00564A3D" w:rsidP="00564A3D">
            <w:pPr>
              <w:spacing w:after="0" w:line="240" w:lineRule="auto"/>
              <w:jc w:val="both"/>
            </w:pPr>
            <w:r>
              <w:t>Presentaciones orales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14:paraId="740D0CE7" w14:textId="436C8F34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b.- Perfil del Líder.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14:paraId="33B4EDE8" w14:textId="36BEA89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</w:tcPr>
          <w:p w14:paraId="4B567582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4EE6CF19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3F17BE04" w14:textId="07A3C7E1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564A3D" w14:paraId="4CC57A1C" w14:textId="77777777" w:rsidTr="00BE3E06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2D231633" w14:textId="24C7E79E" w:rsidR="00564A3D" w:rsidRDefault="00564A3D" w:rsidP="00564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36175D32" w14:textId="56BDC0B1" w:rsidR="00564A3D" w:rsidRDefault="00564A3D" w:rsidP="00564A3D">
            <w:pPr>
              <w:jc w:val="center"/>
            </w:pPr>
            <w:r>
              <w:t>18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395F299F" w14:textId="7C9B93A1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12CC862A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</w:tcPr>
          <w:p w14:paraId="3137B564" w14:textId="77777777" w:rsidR="00564A3D" w:rsidRDefault="00564A3D" w:rsidP="00564A3D">
            <w:pPr>
              <w:spacing w:after="0" w:line="240" w:lineRule="auto"/>
              <w:jc w:val="both"/>
            </w:pPr>
            <w:r>
              <w:t xml:space="preserve">Presentaciones orales </w:t>
            </w:r>
          </w:p>
          <w:p w14:paraId="4B43C516" w14:textId="41368F13" w:rsidR="00564A3D" w:rsidRDefault="00564A3D" w:rsidP="00564A3D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14:paraId="01ECAFF1" w14:textId="651BAC42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c.- Modelos de Liderazgo.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14:paraId="702666F2" w14:textId="71AC5071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</w:tcPr>
          <w:p w14:paraId="7A96F18A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0BBD29F5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72FF41FD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  <w:p w14:paraId="0C484D2D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</w:tr>
      <w:tr w:rsidR="00564A3D" w14:paraId="51C57106" w14:textId="77777777" w:rsidTr="00BE3E06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018AFD54" w14:textId="2EDC6E43" w:rsidR="00564A3D" w:rsidRDefault="00564A3D" w:rsidP="00564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4C25291A" w14:textId="4372AA35" w:rsidR="00564A3D" w:rsidRDefault="00564A3D" w:rsidP="00564A3D">
            <w:pPr>
              <w:jc w:val="center"/>
            </w:pPr>
            <w:r>
              <w:t>19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48A69D04" w14:textId="777B781A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3AE28E33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</w:tcPr>
          <w:p w14:paraId="45938AA2" w14:textId="77777777" w:rsidR="00564A3D" w:rsidRDefault="00564A3D" w:rsidP="00564A3D">
            <w:pPr>
              <w:spacing w:after="0" w:line="240" w:lineRule="auto"/>
              <w:jc w:val="both"/>
            </w:pPr>
            <w:r>
              <w:t xml:space="preserve">Presentaciones orales </w:t>
            </w:r>
          </w:p>
          <w:p w14:paraId="20761C03" w14:textId="483A4F47" w:rsidR="00564A3D" w:rsidRDefault="00564A3D" w:rsidP="00564A3D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14:paraId="6E1D5EA0" w14:textId="00003C40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3.- Psicología de los Grupos.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14:paraId="77C42186" w14:textId="2414147B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</w:tcPr>
          <w:p w14:paraId="31627320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28E75BFB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4EC07F5A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3A470632" w14:textId="49E2915C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564A3D" w14:paraId="7E2B4316" w14:textId="77777777" w:rsidTr="00BE3E06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6A497E3A" w14:textId="6FF2A5FF" w:rsidR="00564A3D" w:rsidRDefault="00564A3D" w:rsidP="00564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207C679D" w14:textId="77CE5FF8" w:rsidR="00564A3D" w:rsidRDefault="00564A3D" w:rsidP="00564A3D">
            <w:pPr>
              <w:jc w:val="center"/>
            </w:pPr>
            <w:r>
              <w:t>20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5F9FC521" w14:textId="56BB7DF2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0F5A6DB1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</w:tcPr>
          <w:p w14:paraId="13EF6552" w14:textId="77777777" w:rsidR="00564A3D" w:rsidRDefault="00564A3D" w:rsidP="00564A3D">
            <w:pPr>
              <w:spacing w:after="0" w:line="240" w:lineRule="auto"/>
              <w:jc w:val="both"/>
            </w:pPr>
            <w:r>
              <w:t xml:space="preserve">Presentaciones orales </w:t>
            </w:r>
          </w:p>
          <w:p w14:paraId="1B2EC597" w14:textId="620EA7AB" w:rsidR="00564A3D" w:rsidRDefault="00564A3D" w:rsidP="00564A3D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14:paraId="6C5F04B9" w14:textId="674343C1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a.- Teoría de los grupos.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14:paraId="1445295E" w14:textId="1A8B2DE4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</w:tcPr>
          <w:p w14:paraId="686C3115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19A3E7BF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3C50ADE0" w14:textId="3FFE3A31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</w:tc>
      </w:tr>
      <w:tr w:rsidR="00564A3D" w14:paraId="52BB4616" w14:textId="77777777" w:rsidTr="00BE3E06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11CEF453" w14:textId="38C1B011" w:rsidR="00564A3D" w:rsidRDefault="00564A3D" w:rsidP="00564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4B7FC24F" w14:textId="3B298042" w:rsidR="00564A3D" w:rsidRDefault="00564A3D" w:rsidP="00564A3D">
            <w:pPr>
              <w:jc w:val="center"/>
            </w:pPr>
            <w:r>
              <w:t>21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7F4E2657" w14:textId="71DB9A88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7421C90B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</w:tcPr>
          <w:p w14:paraId="170B3F4C" w14:textId="77777777" w:rsidR="00564A3D" w:rsidRDefault="00564A3D" w:rsidP="00564A3D">
            <w:pPr>
              <w:spacing w:after="0" w:line="240" w:lineRule="auto"/>
              <w:jc w:val="both"/>
            </w:pPr>
            <w:r>
              <w:t xml:space="preserve">Presentaciones orales </w:t>
            </w:r>
          </w:p>
          <w:p w14:paraId="4F2AAB7F" w14:textId="258803C1" w:rsidR="00564A3D" w:rsidRDefault="00564A3D" w:rsidP="00564A3D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14:paraId="330214C2" w14:textId="6E04BEFA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b.- Etapas de la formación de grupos.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14:paraId="71E32659" w14:textId="471F820B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</w:tcPr>
          <w:p w14:paraId="1ECCB857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2EC89B00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60EF2E15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3243164D" w14:textId="52C7C8B9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564A3D" w14:paraId="0422CF5B" w14:textId="77777777" w:rsidTr="00BE3E06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2301976E" w14:textId="15CFE005" w:rsidR="00564A3D" w:rsidRDefault="00564A3D" w:rsidP="00564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22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0F1B1202" w14:textId="691C71E6" w:rsidR="00564A3D" w:rsidRDefault="00564A3D" w:rsidP="00564A3D">
            <w:pPr>
              <w:jc w:val="center"/>
            </w:pPr>
            <w:r>
              <w:t>22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1C8E9DB0" w14:textId="10C449A5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26441CF1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</w:tcPr>
          <w:p w14:paraId="1E16FF47" w14:textId="556C4D07" w:rsidR="00564A3D" w:rsidRDefault="00564A3D" w:rsidP="00564A3D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14:paraId="734C0355" w14:textId="36D3EDFE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c.- Grupos y equipos de trabajo.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14:paraId="4628CB17" w14:textId="7B5E0B0D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</w:tcPr>
          <w:p w14:paraId="61DAF37F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27BC400E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26040AE6" w14:textId="7BF228A8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</w:tc>
      </w:tr>
      <w:tr w:rsidR="00564A3D" w14:paraId="4901A451" w14:textId="77777777" w:rsidTr="00BE3E06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5578A415" w14:textId="26A975A9" w:rsidR="00564A3D" w:rsidRDefault="00564A3D" w:rsidP="00564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103B8B61" w14:textId="5955E05E" w:rsidR="00564A3D" w:rsidRDefault="00564A3D" w:rsidP="00564A3D">
            <w:pPr>
              <w:jc w:val="center"/>
            </w:pPr>
            <w:r>
              <w:t>23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575EC23B" w14:textId="554A0AB1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694E41E6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</w:tcPr>
          <w:p w14:paraId="7A43070B" w14:textId="140EB17D" w:rsidR="00564A3D" w:rsidRDefault="00564A3D" w:rsidP="00564A3D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14:paraId="78721FD0" w14:textId="12BBD703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d.- Resolución de conflictos al interior de los grupos.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14:paraId="4D3B6147" w14:textId="4B345652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</w:tcPr>
          <w:p w14:paraId="31E06587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08A3A870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0981939A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7A0FBE3A" w14:textId="4B08364A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564A3D" w14:paraId="4CFCB5F9" w14:textId="77777777" w:rsidTr="00BE3E06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373B7E1D" w14:textId="62C29478" w:rsidR="00564A3D" w:rsidRDefault="00564A3D" w:rsidP="00564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0061F59B" w14:textId="208A0B56" w:rsidR="00564A3D" w:rsidRDefault="00564A3D" w:rsidP="00564A3D">
            <w:pPr>
              <w:jc w:val="center"/>
            </w:pPr>
            <w:r>
              <w:t>24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4917F155" w14:textId="14891AA5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3692224C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15178954" w14:textId="77777777" w:rsidR="00564A3D" w:rsidRDefault="00564A3D" w:rsidP="00564A3D">
            <w:pPr>
              <w:spacing w:after="0" w:line="240" w:lineRule="auto"/>
              <w:jc w:val="both"/>
            </w:pPr>
            <w:r>
              <w:t>Discusión de videos y documentales relevantes</w:t>
            </w:r>
          </w:p>
          <w:p w14:paraId="1F3A8C5D" w14:textId="42FC2A31" w:rsidR="00564A3D" w:rsidRDefault="00564A3D" w:rsidP="00564A3D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24277B97" w14:textId="5EEB6900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4.- Moral (conceptual).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14:paraId="19BD255A" w14:textId="0827FE9E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015FB02B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4EF62103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084EAAD7" w14:textId="535D3D31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564A3D" w14:paraId="74D95AE2" w14:textId="77777777" w:rsidTr="00BE3E06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38906B9C" w14:textId="298E2B41" w:rsidR="00564A3D" w:rsidRDefault="00564A3D" w:rsidP="00564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177D05BC" w14:textId="6AE90922" w:rsidR="00564A3D" w:rsidRDefault="00564A3D" w:rsidP="00564A3D">
            <w:pPr>
              <w:jc w:val="center"/>
            </w:pPr>
            <w:r>
              <w:t>25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3251AA68" w14:textId="6ACFE675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02031899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3B016295" w14:textId="77777777" w:rsidR="00564A3D" w:rsidRDefault="00564A3D" w:rsidP="00564A3D">
            <w:pPr>
              <w:spacing w:after="0" w:line="240" w:lineRule="auto"/>
              <w:jc w:val="both"/>
            </w:pPr>
            <w:r>
              <w:t>Discusión de videos y documentales relevantes</w:t>
            </w:r>
          </w:p>
          <w:p w14:paraId="4BD35DA1" w14:textId="3F2FC98B" w:rsidR="00564A3D" w:rsidRDefault="00564A3D" w:rsidP="00564A3D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06BBBE3D" w14:textId="2753A40D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4.- Valores (conceptual).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14:paraId="6B7DDEFB" w14:textId="4EC9564C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1D0077B4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35FD02EB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4665B2A2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  <w:p w14:paraId="4682D2B5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23DA4C23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08A7A127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56E0458F" w14:textId="21DDFEC1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564A3D" w14:paraId="5EF81055" w14:textId="77777777" w:rsidTr="00BE3E06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33DC207E" w14:textId="73FA0167" w:rsidR="00564A3D" w:rsidRDefault="00564A3D" w:rsidP="00564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1ED7576B" w14:textId="53E1E255" w:rsidR="00564A3D" w:rsidRDefault="00564A3D" w:rsidP="00564A3D">
            <w:pPr>
              <w:jc w:val="center"/>
            </w:pPr>
            <w:r>
              <w:t>26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46416EF3" w14:textId="44C91163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574A3A44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55AA2250" w14:textId="5C8304AF" w:rsidR="00564A3D" w:rsidRDefault="00564A3D" w:rsidP="00564A3D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7AF32835" w14:textId="29578DDC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Los valores humanos (aplicado).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14:paraId="1EE9F40F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  <w:p w14:paraId="1044B3B3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  <w:p w14:paraId="36AEA21C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  <w:p w14:paraId="5D5A6E97" w14:textId="648DDBF8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313CA418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7E6FEEE0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71518213" w14:textId="272C167D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</w:tc>
      </w:tr>
      <w:tr w:rsidR="00564A3D" w14:paraId="683556AC" w14:textId="77777777" w:rsidTr="00BE3E06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0E2796DB" w14:textId="0B37A154" w:rsidR="00564A3D" w:rsidRDefault="00564A3D" w:rsidP="00564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1FD2F600" w14:textId="7EE66943" w:rsidR="00564A3D" w:rsidRDefault="00564A3D" w:rsidP="00564A3D">
            <w:pPr>
              <w:jc w:val="center"/>
            </w:pPr>
            <w:r>
              <w:t>27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7B341871" w14:textId="70ACD89B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189A9AF8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7E37CF91" w14:textId="616790DA" w:rsidR="00564A3D" w:rsidRDefault="00564A3D" w:rsidP="00564A3D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3E22E5B6" w14:textId="5D2CD40F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b.- Moral en una institución (aplicado).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14:paraId="5BD350A8" w14:textId="1BD02DA0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1C73155D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06075A25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6319EA3F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54CA1931" w14:textId="743C648D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564A3D" w14:paraId="485E9BF7" w14:textId="77777777" w:rsidTr="00BE3E06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0D6BFE4F" w14:textId="316FCAB8" w:rsidR="00564A3D" w:rsidRDefault="00564A3D" w:rsidP="00564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0307CB75" w14:textId="715BB0D5" w:rsidR="00564A3D" w:rsidRDefault="00564A3D" w:rsidP="00564A3D">
            <w:pPr>
              <w:jc w:val="center"/>
            </w:pPr>
            <w:r>
              <w:t>28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5D15082A" w14:textId="31FEA3C0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0AE72A1A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6146CEB5" w14:textId="4BEA641E" w:rsidR="00564A3D" w:rsidRDefault="00564A3D" w:rsidP="00564A3D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7474D67C" w14:textId="7A0FA624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b.- Ética en una institución.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14:paraId="41553FFE" w14:textId="4565ABB6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6879500A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11007131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7E84D14E" w14:textId="59032B4F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</w:tc>
      </w:tr>
      <w:tr w:rsidR="00564A3D" w14:paraId="59DE9089" w14:textId="77777777" w:rsidTr="00BE3E06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520AD3B3" w14:textId="03539477" w:rsidR="00564A3D" w:rsidRDefault="00564A3D" w:rsidP="00564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29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04686541" w14:textId="253B6C5C" w:rsidR="00564A3D" w:rsidRDefault="00564A3D" w:rsidP="00564A3D">
            <w:pPr>
              <w:jc w:val="center"/>
            </w:pPr>
            <w:r>
              <w:t>29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34011F51" w14:textId="10DCD6E4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2A1B42D0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72DEFDFA" w14:textId="69A14C9D" w:rsidR="00564A3D" w:rsidRDefault="00564A3D" w:rsidP="00564A3D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6FC2468B" w14:textId="6C0517D9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b.- Moral y ética en una institución.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14:paraId="0B1943E7" w14:textId="1A70C07E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72956189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67CBB4B6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0CE09259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634E9CB4" w14:textId="1E5B06D9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564A3D" w14:paraId="77DBCA5F" w14:textId="77777777" w:rsidTr="00BE3E06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21BB54EB" w14:textId="379AECBA" w:rsidR="00564A3D" w:rsidRDefault="00564A3D" w:rsidP="00564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2AB592BD" w14:textId="152C0C98" w:rsidR="00564A3D" w:rsidRDefault="00564A3D" w:rsidP="00564A3D">
            <w:pPr>
              <w:jc w:val="center"/>
            </w:pPr>
            <w:r>
              <w:t>30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12CB2E8F" w14:textId="032CB004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17C5EBE2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1EF6FEF7" w14:textId="2522743F" w:rsidR="00564A3D" w:rsidRDefault="00564A3D" w:rsidP="00564A3D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04A0169C" w14:textId="35D25E51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d.- La persona humana I.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14:paraId="0C902016" w14:textId="62792390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5C5638DB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72D018D3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34554CBE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  <w:p w14:paraId="102BB56D" w14:textId="476DD2B0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</w:tc>
      </w:tr>
      <w:tr w:rsidR="00564A3D" w14:paraId="4A324E97" w14:textId="77777777" w:rsidTr="00BE3E06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2922ED19" w14:textId="1ED8CA5D" w:rsidR="00564A3D" w:rsidRDefault="00564A3D" w:rsidP="00564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3BEE8DCE" w14:textId="5524EA7D" w:rsidR="00564A3D" w:rsidRDefault="00564A3D" w:rsidP="00564A3D">
            <w:pPr>
              <w:jc w:val="center"/>
            </w:pPr>
            <w:r>
              <w:t>21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49C2FABE" w14:textId="64692BFE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581A1BDF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7CAC1379" w14:textId="5B389695" w:rsidR="00564A3D" w:rsidRDefault="00564A3D" w:rsidP="00564A3D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70740483" w14:textId="24F5BA82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d.- La persona humana II.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14:paraId="2DDE03A9" w14:textId="0200C1AE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7212E961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5A901EC8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393F3DCA" w14:textId="65F9C8D4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564A3D" w14:paraId="4C8A45A2" w14:textId="77777777" w:rsidTr="00BE3E06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6494CDAE" w14:textId="684DD376" w:rsidR="00564A3D" w:rsidRDefault="00564A3D" w:rsidP="00564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3BA3776F" w14:textId="575CB90F" w:rsidR="00564A3D" w:rsidRDefault="00564A3D" w:rsidP="00564A3D">
            <w:pPr>
              <w:jc w:val="center"/>
            </w:pPr>
            <w:r>
              <w:t>32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0929B465" w14:textId="31C9A55D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1FFA3CB8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5DF810E5" w14:textId="3A9A559E" w:rsidR="00564A3D" w:rsidRDefault="00564A3D" w:rsidP="00564A3D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10AD07EC" w14:textId="4DD357C1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d.- La persona humana III.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14:paraId="59159D55" w14:textId="3FDA5A49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36C66DD3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7570002E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2D41B35A" w14:textId="64C3DE51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</w:tc>
      </w:tr>
      <w:tr w:rsidR="00564A3D" w14:paraId="71E522C7" w14:textId="77777777" w:rsidTr="00BE3E06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1B8365B0" w14:textId="4564F803" w:rsidR="00564A3D" w:rsidRDefault="00564A3D" w:rsidP="00564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1AE0C6A0" w14:textId="407880E2" w:rsidR="00564A3D" w:rsidRDefault="00564A3D" w:rsidP="00564A3D">
            <w:pPr>
              <w:jc w:val="center"/>
            </w:pPr>
            <w:r>
              <w:t>33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3C30B45D" w14:textId="1FD9B575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338439E0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72AD1FB0" w14:textId="4934C223" w:rsidR="00564A3D" w:rsidRDefault="00564A3D" w:rsidP="00564A3D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76A5908E" w14:textId="08088419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Resumen de contenidos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14:paraId="48A78DE6" w14:textId="49C05C38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739E9F77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2758913E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0BC8B87D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5EFB8333" w14:textId="2E5A5965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564A3D" w14:paraId="6A600844" w14:textId="77777777" w:rsidTr="00AE7C49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1421A5FD" w14:textId="75CEA599" w:rsidR="00564A3D" w:rsidRDefault="00564A3D" w:rsidP="00564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69E98A7D" w14:textId="756E22A9" w:rsidR="00564A3D" w:rsidRDefault="00564A3D" w:rsidP="00564A3D">
            <w:pPr>
              <w:jc w:val="center"/>
            </w:pPr>
            <w:r>
              <w:t>34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3F72C45D" w14:textId="7E1306B8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30E3ED4B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331310FE" w14:textId="5068346D" w:rsidR="00564A3D" w:rsidRDefault="00564A3D" w:rsidP="00564A3D">
            <w:pPr>
              <w:spacing w:after="0" w:line="240" w:lineRule="auto"/>
              <w:jc w:val="both"/>
            </w:pPr>
            <w:r>
              <w:t>Retroalimentación y autoevaluación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7D7FA355" w14:textId="48B00726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Resumen de contenidos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14:paraId="24A9E386" w14:textId="240F1692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71E1A9BD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7939BB88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36DC449F" w14:textId="77777777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248A5809" w14:textId="3B41571D" w:rsidR="00564A3D" w:rsidRDefault="00564A3D" w:rsidP="00564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</w:tbl>
    <w:p w14:paraId="40D600F3" w14:textId="77777777" w:rsidR="00D70E00" w:rsidRDefault="00D70E00"/>
    <w:p w14:paraId="6CEF52A6" w14:textId="77777777" w:rsidR="00D70E00" w:rsidRDefault="00D70E00"/>
    <w:p w14:paraId="2E0DE45C" w14:textId="77777777" w:rsidR="00D70E00" w:rsidRDefault="00D70E0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</w:p>
    <w:tbl>
      <w:tblPr>
        <w:tblStyle w:val="a2"/>
        <w:tblW w:w="1630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302"/>
      </w:tblGrid>
      <w:tr w:rsidR="00D70E00" w14:paraId="6E041914" w14:textId="77777777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14:paraId="65FE760F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>III.- REGLAS DEL CURSO.</w:t>
            </w:r>
          </w:p>
        </w:tc>
      </w:tr>
      <w:tr w:rsidR="00D70E00" w14:paraId="3892532D" w14:textId="77777777">
        <w:trPr>
          <w:trHeight w:val="5362"/>
        </w:trPr>
        <w:tc>
          <w:tcPr>
            <w:tcW w:w="16302" w:type="dxa"/>
          </w:tcPr>
          <w:p w14:paraId="2E43093B" w14:textId="77777777" w:rsidR="00D70E00" w:rsidRDefault="000000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Participación activa: Los estudiantes deben participar activamente en clase y hacer preguntas relevantes.</w:t>
            </w:r>
          </w:p>
          <w:p w14:paraId="5CC5E4BD" w14:textId="77777777" w:rsidR="00D70E00" w:rsidRDefault="00D70E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</w:p>
          <w:p w14:paraId="2EE50B5D" w14:textId="77777777" w:rsidR="00D70E00" w:rsidRDefault="000000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Puntualidad: Los estudiantes deben llegar a tiempo a las clases y notificar con anticipación si no pueden asistir.</w:t>
            </w:r>
          </w:p>
          <w:p w14:paraId="23F1CD6C" w14:textId="77777777" w:rsidR="00D70E00" w:rsidRDefault="00D70E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</w:p>
          <w:p w14:paraId="0E626B86" w14:textId="77777777" w:rsidR="00D70E00" w:rsidRDefault="000000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 a los demás: Todos los estudiantes deben tratar a sus compañeros y al profesor con respeto y consideración.</w:t>
            </w:r>
          </w:p>
          <w:p w14:paraId="70C3AB80" w14:textId="77777777" w:rsidR="00D70E00" w:rsidRDefault="00D70E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</w:p>
          <w:p w14:paraId="1D9733B4" w14:textId="77777777" w:rsidR="00D70E00" w:rsidRDefault="000000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Uso adecuado de tecnología: Los estudiantes deben usar la tecnología de manera responsable y respetar las políticas establecidas sobre su uso en el aula.</w:t>
            </w:r>
          </w:p>
          <w:p w14:paraId="4CA750F0" w14:textId="77777777" w:rsidR="00D70E00" w:rsidRDefault="00D70E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</w:p>
          <w:p w14:paraId="49D8EB24" w14:textId="77777777" w:rsidR="00D70E00" w:rsidRDefault="000000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equipo: Los estudiantes deben trabajar juntos en proyectos y tareas en grupo, y colaborar entre ellos.</w:t>
            </w:r>
          </w:p>
          <w:p w14:paraId="21C1A9C2" w14:textId="77777777" w:rsidR="00D70E00" w:rsidRDefault="00D70E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</w:p>
          <w:p w14:paraId="1D9A3D9D" w14:textId="77777777" w:rsidR="00D70E00" w:rsidRDefault="000000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Integridad académica: Los estudiantes deben cumplir con las normas de integridad académica o la participación en actividades reñidas con las buenas prácticas de aprendizaje.</w:t>
            </w:r>
          </w:p>
          <w:p w14:paraId="413A641C" w14:textId="77777777" w:rsidR="00D70E00" w:rsidRDefault="00D70E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</w:p>
          <w:p w14:paraId="781F6939" w14:textId="77777777" w:rsidR="00D70E00" w:rsidRDefault="000000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Preparación para las clases: Los estudiantes deben estar preparados para las clases y completar las tareas y la lectura previa antes de la clase.</w:t>
            </w:r>
          </w:p>
          <w:p w14:paraId="6814B4DA" w14:textId="77777777" w:rsidR="00D70E00" w:rsidRDefault="00D70E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</w:p>
          <w:p w14:paraId="7D6B06DA" w14:textId="77777777" w:rsidR="00D70E00" w:rsidRDefault="000000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 efectiva: Los estudiantes deben comunicarse de manera clara y efectiva con sus compañeros y el profesor.</w:t>
            </w:r>
          </w:p>
          <w:p w14:paraId="0DF2DC79" w14:textId="77777777" w:rsidR="00D70E00" w:rsidRDefault="00D70E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</w:p>
          <w:p w14:paraId="3900CA6D" w14:textId="77777777" w:rsidR="00D70E00" w:rsidRDefault="000000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Retroalimentación constructiva: Los estudiantes deben proporcionar y recibir retroalimentación constructiva para mejorar su aprendizaje y el ambiente de clase.</w:t>
            </w:r>
          </w:p>
          <w:p w14:paraId="6E628179" w14:textId="77777777" w:rsidR="00D70E00" w:rsidRDefault="00D70E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</w:p>
          <w:p w14:paraId="540E02E8" w14:textId="77777777" w:rsidR="00D70E00" w:rsidRDefault="000000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Participación en discusiones: Los estudiantes deben participar en discusiones en clase y respetar las opiniones de los demás.</w:t>
            </w:r>
          </w:p>
        </w:tc>
      </w:tr>
    </w:tbl>
    <w:p w14:paraId="608DB778" w14:textId="77777777" w:rsidR="00D70E00" w:rsidRDefault="00D70E00"/>
    <w:sectPr w:rsidR="00D70E00">
      <w:pgSz w:w="18720" w:h="12240" w:orient="landscape"/>
      <w:pgMar w:top="1701" w:right="1417" w:bottom="1701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D5F69" w14:textId="77777777" w:rsidR="00643F0A" w:rsidRDefault="00643F0A">
      <w:pPr>
        <w:spacing w:after="0" w:line="240" w:lineRule="auto"/>
      </w:pPr>
      <w:r>
        <w:separator/>
      </w:r>
    </w:p>
  </w:endnote>
  <w:endnote w:type="continuationSeparator" w:id="0">
    <w:p w14:paraId="3CE49AEE" w14:textId="77777777" w:rsidR="00643F0A" w:rsidRDefault="00643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4A7DC" w14:textId="77777777" w:rsidR="00D70E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</w:rPr>
      <w:fldChar w:fldCharType="begin"/>
    </w:r>
    <w:r>
      <w:rPr>
        <w:rFonts w:ascii="Arial" w:eastAsia="Arial" w:hAnsi="Arial" w:cs="Arial"/>
        <w:color w:val="000000"/>
      </w:rPr>
      <w:instrText>PAGE</w:instrText>
    </w:r>
    <w:r>
      <w:rPr>
        <w:rFonts w:ascii="Arial" w:eastAsia="Arial" w:hAnsi="Arial" w:cs="Arial"/>
        <w:color w:val="000000"/>
      </w:rPr>
      <w:fldChar w:fldCharType="separate"/>
    </w:r>
    <w:r w:rsidR="009A0884">
      <w:rPr>
        <w:rFonts w:ascii="Arial" w:eastAsia="Arial" w:hAnsi="Arial" w:cs="Arial"/>
        <w:noProof/>
        <w:color w:val="000000"/>
      </w:rPr>
      <w:t>1</w:t>
    </w:r>
    <w:r>
      <w:rPr>
        <w:rFonts w:ascii="Arial" w:eastAsia="Arial" w:hAnsi="Arial" w:cs="Arial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FCBDD" w14:textId="77777777" w:rsidR="00643F0A" w:rsidRDefault="00643F0A">
      <w:pPr>
        <w:spacing w:after="0" w:line="240" w:lineRule="auto"/>
      </w:pPr>
      <w:r>
        <w:separator/>
      </w:r>
    </w:p>
  </w:footnote>
  <w:footnote w:type="continuationSeparator" w:id="0">
    <w:p w14:paraId="07A9E263" w14:textId="77777777" w:rsidR="00643F0A" w:rsidRDefault="00643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F514" w14:textId="77777777" w:rsidR="00D70E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ind w:left="993"/>
      <w:rPr>
        <w:color w:val="000000"/>
      </w:rPr>
    </w:pPr>
    <w:r>
      <w:rPr>
        <w:color w:val="000000"/>
      </w:rPr>
      <w:t>Escuela Naval Arturo Prat</w:t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49D18943" wp14:editId="068BAA4E">
          <wp:simplePos x="0" y="0"/>
          <wp:positionH relativeFrom="column">
            <wp:posOffset>-136468</wp:posOffset>
          </wp:positionH>
          <wp:positionV relativeFrom="paragraph">
            <wp:posOffset>-171283</wp:posOffset>
          </wp:positionV>
          <wp:extent cx="803082" cy="747423"/>
          <wp:effectExtent l="0" t="0" r="0" b="0"/>
          <wp:wrapNone/>
          <wp:docPr id="3" name="image1.png" descr="ESCUDO ESNAV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ESCUDO ESNAVAL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03082" cy="74742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466BD2E" w14:textId="77777777" w:rsidR="00D70E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ind w:left="993"/>
      <w:rPr>
        <w:color w:val="000000"/>
      </w:rPr>
    </w:pPr>
    <w:r>
      <w:rPr>
        <w:color w:val="000000"/>
      </w:rPr>
      <w:t>Departamento de Educación</w:t>
    </w:r>
  </w:p>
  <w:p w14:paraId="54748166" w14:textId="77777777" w:rsidR="00D70E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ind w:left="993"/>
      <w:rPr>
        <w:color w:val="000000"/>
      </w:rPr>
    </w:pPr>
    <w:r>
      <w:rPr>
        <w:color w:val="000000"/>
      </w:rPr>
      <w:t>Cátedra de Psicología Aplicada al Mando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1D03BE"/>
    <w:multiLevelType w:val="multilevel"/>
    <w:tmpl w:val="8AF2E0F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12973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E00"/>
    <w:rsid w:val="00052FFE"/>
    <w:rsid w:val="001454BD"/>
    <w:rsid w:val="00167394"/>
    <w:rsid w:val="00193B44"/>
    <w:rsid w:val="001A2A92"/>
    <w:rsid w:val="002A51F0"/>
    <w:rsid w:val="003240A3"/>
    <w:rsid w:val="003312CD"/>
    <w:rsid w:val="00561380"/>
    <w:rsid w:val="00564A3D"/>
    <w:rsid w:val="00643F0A"/>
    <w:rsid w:val="006628BA"/>
    <w:rsid w:val="00822240"/>
    <w:rsid w:val="009A0884"/>
    <w:rsid w:val="00AD0E2D"/>
    <w:rsid w:val="00BF3C55"/>
    <w:rsid w:val="00C31FA0"/>
    <w:rsid w:val="00D70E00"/>
    <w:rsid w:val="00E077C7"/>
    <w:rsid w:val="00E13837"/>
    <w:rsid w:val="00FC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58C5A"/>
  <w15:docId w15:val="{2690702C-EE26-4207-9315-C21CEEF6D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E2D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E21934"/>
    <w:pPr>
      <w:ind w:left="720"/>
      <w:contextualSpacing/>
    </w:p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s2J4DE75BiLtxezzbAKVdyzLz+Q==">AMUW2mUDakYWB4XEFu6zkGhTjrDkhlU23ULh8Zeb2egSie8Z1MD837VcrzyLhMOavPTxVGs47wsPkTek2l8LpjFqQfnIKvGonj/KawLqEFYbr5stLC5d4xo=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1765</Words>
  <Characters>9711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Andrés Lucero Leiva</cp:lastModifiedBy>
  <cp:revision>2</cp:revision>
  <dcterms:created xsi:type="dcterms:W3CDTF">2024-02-26T22:44:00Z</dcterms:created>
  <dcterms:modified xsi:type="dcterms:W3CDTF">2024-02-26T22:44:00Z</dcterms:modified>
</cp:coreProperties>
</file>